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6"/>
        <w:gridCol w:w="3804"/>
      </w:tblGrid>
      <w:tr w:rsidR="00F96BFC" w14:paraId="0FE2614F" w14:textId="77777777" w:rsidTr="009D4C67">
        <w:trPr>
          <w:jc w:val="center"/>
        </w:trPr>
        <w:tc>
          <w:tcPr>
            <w:tcW w:w="10800" w:type="dxa"/>
            <w:gridSpan w:val="2"/>
          </w:tcPr>
          <w:p w14:paraId="22075F5E" w14:textId="5E48132C" w:rsidR="00F96BFC" w:rsidRPr="00330141" w:rsidRDefault="00F96BFC" w:rsidP="00F96BFC">
            <w:pPr>
              <w:pStyle w:val="Title"/>
              <w:jc w:val="center"/>
              <w:rPr>
                <w:rFonts w:ascii="IBM Plex Mono" w:hAnsi="IBM Plex Mono"/>
              </w:rPr>
            </w:pPr>
            <w:r w:rsidRPr="00330141">
              <w:rPr>
                <w:rFonts w:ascii="IBM Plex Mono" w:hAnsi="IBM Plex Mono"/>
              </w:rPr>
              <w:t>Learn about Computing Machinery!</w:t>
            </w:r>
          </w:p>
        </w:tc>
      </w:tr>
      <w:tr w:rsidR="00330141" w14:paraId="25BB3027" w14:textId="77777777" w:rsidTr="009D4C67">
        <w:trPr>
          <w:jc w:val="center"/>
        </w:trPr>
        <w:tc>
          <w:tcPr>
            <w:tcW w:w="10800" w:type="dxa"/>
            <w:gridSpan w:val="2"/>
          </w:tcPr>
          <w:p w14:paraId="4BB60398" w14:textId="1DA46A3B" w:rsidR="00330141" w:rsidRPr="00FB16BF" w:rsidRDefault="00330141" w:rsidP="00330141">
            <w:pPr>
              <w:pStyle w:val="Subtitle"/>
              <w:jc w:val="center"/>
              <w:rPr>
                <w:rFonts w:ascii="IBM Plex Mono" w:hAnsi="IBM Plex Mono"/>
              </w:rPr>
            </w:pPr>
            <w:r w:rsidRPr="00FB16BF">
              <w:rPr>
                <w:rFonts w:ascii="IBM Plex Mono" w:hAnsi="IBM Plex Mono"/>
              </w:rPr>
              <w:t xml:space="preserve">5-Week Course Starting </w:t>
            </w:r>
            <w:r w:rsidR="009911DB">
              <w:rPr>
                <w:rFonts w:ascii="IBM Plex Mono" w:hAnsi="IBM Plex Mono"/>
              </w:rPr>
              <w:t>Monday</w:t>
            </w:r>
            <w:r w:rsidRPr="00FB16BF">
              <w:rPr>
                <w:rFonts w:ascii="IBM Plex Mono" w:hAnsi="IBM Plex Mono"/>
              </w:rPr>
              <w:t xml:space="preserve"> </w:t>
            </w:r>
            <w:r w:rsidR="009911DB">
              <w:rPr>
                <w:rFonts w:ascii="IBM Plex Mono" w:hAnsi="IBM Plex Mono"/>
              </w:rPr>
              <w:t>February</w:t>
            </w:r>
            <w:r w:rsidRPr="00FB16BF">
              <w:rPr>
                <w:rFonts w:ascii="IBM Plex Mono" w:hAnsi="IBM Plex Mono"/>
              </w:rPr>
              <w:t xml:space="preserve"> </w:t>
            </w:r>
            <w:r w:rsidR="009911DB">
              <w:rPr>
                <w:rFonts w:ascii="IBM Plex Mono" w:hAnsi="IBM Plex Mono"/>
              </w:rPr>
              <w:t>2</w:t>
            </w:r>
            <w:r w:rsidR="009911DB" w:rsidRPr="009911DB">
              <w:rPr>
                <w:rFonts w:ascii="IBM Plex Mono" w:hAnsi="IBM Plex Mono"/>
                <w:vertAlign w:val="superscript"/>
              </w:rPr>
              <w:t>nd</w:t>
            </w:r>
            <w:r w:rsidRPr="00FB16BF">
              <w:rPr>
                <w:rFonts w:ascii="IBM Plex Mono" w:hAnsi="IBM Plex Mono"/>
              </w:rPr>
              <w:t xml:space="preserve"> 3:</w:t>
            </w:r>
            <w:r w:rsidR="002F37B3">
              <w:rPr>
                <w:rFonts w:ascii="IBM Plex Mono" w:hAnsi="IBM Plex Mono"/>
              </w:rPr>
              <w:t>30</w:t>
            </w:r>
            <w:r w:rsidRPr="00FB16BF">
              <w:rPr>
                <w:rFonts w:ascii="IBM Plex Mono" w:hAnsi="IBM Plex Mono"/>
              </w:rPr>
              <w:t>pm-</w:t>
            </w:r>
            <w:r w:rsidR="009911DB">
              <w:rPr>
                <w:rFonts w:ascii="IBM Plex Mono" w:hAnsi="IBM Plex Mono"/>
              </w:rPr>
              <w:t>4:</w:t>
            </w:r>
            <w:r w:rsidR="002F37B3">
              <w:rPr>
                <w:rFonts w:ascii="IBM Plex Mono" w:hAnsi="IBM Plex Mono"/>
              </w:rPr>
              <w:t>30</w:t>
            </w:r>
            <w:r w:rsidRPr="00FB16BF">
              <w:rPr>
                <w:rFonts w:ascii="IBM Plex Mono" w:hAnsi="IBM Plex Mono"/>
              </w:rPr>
              <w:t>pm</w:t>
            </w:r>
          </w:p>
          <w:p w14:paraId="6C5C2318" w14:textId="77E54BEA" w:rsidR="00330141" w:rsidRPr="00FB16BF" w:rsidRDefault="00330141" w:rsidP="00330141">
            <w:pPr>
              <w:pStyle w:val="Subtitle"/>
              <w:jc w:val="center"/>
              <w:rPr>
                <w:rFonts w:ascii="IBM Plex Mono" w:hAnsi="IBM Plex Mono"/>
              </w:rPr>
            </w:pPr>
            <w:r w:rsidRPr="00FB16BF">
              <w:rPr>
                <w:rFonts w:ascii="IBM Plex Mono" w:hAnsi="IBM Plex Mono"/>
              </w:rPr>
              <w:t>3</w:t>
            </w:r>
            <w:r w:rsidRPr="00FB16BF">
              <w:rPr>
                <w:rFonts w:ascii="IBM Plex Mono" w:hAnsi="IBM Plex Mono"/>
                <w:vertAlign w:val="superscript"/>
              </w:rPr>
              <w:t>rd</w:t>
            </w:r>
            <w:r w:rsidRPr="00FB16BF">
              <w:rPr>
                <w:rFonts w:ascii="IBM Plex Mono" w:hAnsi="IBM Plex Mono"/>
              </w:rPr>
              <w:t xml:space="preserve"> – 8</w:t>
            </w:r>
            <w:r w:rsidRPr="00FB16BF">
              <w:rPr>
                <w:rFonts w:ascii="IBM Plex Mono" w:hAnsi="IBM Plex Mono"/>
                <w:vertAlign w:val="superscript"/>
              </w:rPr>
              <w:t>th</w:t>
            </w:r>
            <w:r w:rsidRPr="00FB16BF">
              <w:rPr>
                <w:rFonts w:ascii="IBM Plex Mono" w:hAnsi="IBM Plex Mono"/>
              </w:rPr>
              <w:t xml:space="preserve"> Grade</w:t>
            </w:r>
          </w:p>
        </w:tc>
      </w:tr>
      <w:tr w:rsidR="009D4C67" w14:paraId="2E544F0A" w14:textId="77777777" w:rsidTr="00490F46">
        <w:trPr>
          <w:jc w:val="center"/>
        </w:trPr>
        <w:tc>
          <w:tcPr>
            <w:tcW w:w="5626" w:type="dxa"/>
          </w:tcPr>
          <w:p w14:paraId="7ABBC41A" w14:textId="2FF9D67F" w:rsidR="009D4C67" w:rsidRDefault="009D4C67" w:rsidP="009D4C67">
            <w:r w:rsidRPr="00F96BFC">
              <w:rPr>
                <w:noProof/>
              </w:rPr>
              <w:drawing>
                <wp:inline distT="0" distB="0" distL="0" distR="0" wp14:anchorId="1EA690B1" wp14:editId="6895DFDD">
                  <wp:extent cx="4305300" cy="6457950"/>
                  <wp:effectExtent l="0" t="0" r="0" b="0"/>
                  <wp:docPr id="19485211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52115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884" cy="6461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</w:tcPr>
          <w:p w14:paraId="3B1171D0" w14:textId="77777777" w:rsidR="009D4C67" w:rsidRPr="009D4C67" w:rsidRDefault="009D4C67" w:rsidP="009D4C67">
            <w:pPr>
              <w:rPr>
                <w:rFonts w:ascii="IBM Plex Mono" w:hAnsi="IBM Plex Mono"/>
                <w:sz w:val="22"/>
                <w:szCs w:val="22"/>
              </w:rPr>
            </w:pPr>
          </w:p>
          <w:p w14:paraId="27481CAB" w14:textId="77777777" w:rsidR="009D4C67" w:rsidRPr="009D4C67" w:rsidRDefault="009D4C67" w:rsidP="009D4C67">
            <w:pPr>
              <w:rPr>
                <w:rFonts w:ascii="IBM Plex Mono" w:hAnsi="IBM Plex Mono"/>
                <w:sz w:val="22"/>
                <w:szCs w:val="22"/>
              </w:rPr>
            </w:pPr>
          </w:p>
          <w:p w14:paraId="2BB1FB64" w14:textId="3C826631" w:rsidR="009D4C67" w:rsidRPr="009D4C67" w:rsidRDefault="009D4C67" w:rsidP="009D4C67">
            <w:pPr>
              <w:rPr>
                <w:rFonts w:ascii="IBM Plex Mono" w:hAnsi="IBM Plex Mono"/>
                <w:sz w:val="22"/>
                <w:szCs w:val="22"/>
              </w:rPr>
            </w:pPr>
            <w:r w:rsidRPr="009D4C67">
              <w:rPr>
                <w:rFonts w:ascii="IBM Plex Mono" w:hAnsi="IBM Plex Mono"/>
                <w:sz w:val="22"/>
                <w:szCs w:val="22"/>
              </w:rPr>
              <w:t xml:space="preserve">Students will learn about computers’ past, present, and future while building and learning programming on their own Raspberry Pi Computer. </w:t>
            </w:r>
          </w:p>
          <w:p w14:paraId="1054708C" w14:textId="77777777" w:rsidR="009D4C67" w:rsidRPr="009D4C67" w:rsidRDefault="009D4C67" w:rsidP="009D4C67">
            <w:pPr>
              <w:rPr>
                <w:rFonts w:ascii="IBM Plex Mono" w:hAnsi="IBM Plex Mono"/>
                <w:sz w:val="22"/>
                <w:szCs w:val="22"/>
              </w:rPr>
            </w:pPr>
          </w:p>
          <w:p w14:paraId="3B9B7DEA" w14:textId="71974B8D" w:rsidR="009D4C67" w:rsidRPr="009D4C67" w:rsidRDefault="009D4C67" w:rsidP="009D4C67">
            <w:pPr>
              <w:rPr>
                <w:rFonts w:ascii="IBM Plex Mono" w:hAnsi="IBM Plex Mono"/>
                <w:sz w:val="22"/>
                <w:szCs w:val="22"/>
              </w:rPr>
            </w:pPr>
            <w:r w:rsidRPr="009D4C67">
              <w:rPr>
                <w:rFonts w:ascii="IBM Plex Mono" w:hAnsi="IBM Plex Mono"/>
                <w:sz w:val="22"/>
                <w:szCs w:val="22"/>
              </w:rPr>
              <w:t>The course will demystify computers by using hands on experiments to simulate logical gates with dominoes, explain the components of a computer while assembling their very own system. We’ll install an operating system, write simple programs, and learn how network</w:t>
            </w:r>
            <w:r w:rsidR="00025F7E">
              <w:rPr>
                <w:rFonts w:ascii="IBM Plex Mono" w:hAnsi="IBM Plex Mono"/>
                <w:sz w:val="22"/>
                <w:szCs w:val="22"/>
              </w:rPr>
              <w:t>s and</w:t>
            </w:r>
            <w:r w:rsidRPr="009D4C67">
              <w:rPr>
                <w:rFonts w:ascii="IBM Plex Mono" w:hAnsi="IBM Plex Mono"/>
                <w:sz w:val="22"/>
                <w:szCs w:val="22"/>
              </w:rPr>
              <w:t xml:space="preserve"> messaging work.</w:t>
            </w:r>
          </w:p>
          <w:p w14:paraId="73B25D5F" w14:textId="77777777" w:rsidR="009D4C67" w:rsidRPr="009D4C67" w:rsidRDefault="009D4C67" w:rsidP="009D4C67">
            <w:pPr>
              <w:rPr>
                <w:rFonts w:ascii="IBM Plex Mono" w:hAnsi="IBM Plex Mono"/>
                <w:sz w:val="22"/>
                <w:szCs w:val="22"/>
              </w:rPr>
            </w:pPr>
          </w:p>
          <w:p w14:paraId="279C32C4" w14:textId="7FC0A22C" w:rsidR="009D4C67" w:rsidRPr="009D4C67" w:rsidRDefault="009D4C67" w:rsidP="009D4C67">
            <w:pPr>
              <w:rPr>
                <w:rFonts w:ascii="IBM Plex Mono" w:hAnsi="IBM Plex Mono"/>
                <w:sz w:val="22"/>
                <w:szCs w:val="22"/>
              </w:rPr>
            </w:pPr>
            <w:r w:rsidRPr="009D4C67">
              <w:rPr>
                <w:rFonts w:ascii="IBM Plex Mono" w:hAnsi="IBM Plex Mono"/>
                <w:sz w:val="22"/>
                <w:szCs w:val="22"/>
              </w:rPr>
              <w:t xml:space="preserve">The class will be led by </w:t>
            </w:r>
            <w:r w:rsidR="009911DB">
              <w:rPr>
                <w:rFonts w:ascii="IBM Plex Mono" w:hAnsi="IBM Plex Mono"/>
                <w:sz w:val="22"/>
                <w:szCs w:val="22"/>
              </w:rPr>
              <w:t xml:space="preserve">fellow parent </w:t>
            </w:r>
            <w:r w:rsidRPr="009D4C67">
              <w:rPr>
                <w:rFonts w:ascii="IBM Plex Mono" w:hAnsi="IBM Plex Mono"/>
                <w:sz w:val="22"/>
                <w:szCs w:val="22"/>
              </w:rPr>
              <w:t xml:space="preserve">Alan Andress. </w:t>
            </w:r>
            <w:r w:rsidR="008358AA">
              <w:rPr>
                <w:rFonts w:ascii="IBM Plex Mono" w:hAnsi="IBM Plex Mono"/>
                <w:sz w:val="22"/>
                <w:szCs w:val="22"/>
              </w:rPr>
              <w:t>Alan’s</w:t>
            </w:r>
            <w:r w:rsidRPr="009D4C67">
              <w:rPr>
                <w:rFonts w:ascii="IBM Plex Mono" w:hAnsi="IBM Plex Mono"/>
                <w:sz w:val="22"/>
                <w:szCs w:val="22"/>
              </w:rPr>
              <w:t xml:space="preserve"> background is </w:t>
            </w:r>
            <w:r w:rsidR="00025F7E">
              <w:rPr>
                <w:rFonts w:ascii="IBM Plex Mono" w:hAnsi="IBM Plex Mono"/>
                <w:sz w:val="22"/>
                <w:szCs w:val="22"/>
              </w:rPr>
              <w:t xml:space="preserve">in </w:t>
            </w:r>
            <w:r w:rsidRPr="009D4C67">
              <w:rPr>
                <w:rFonts w:ascii="IBM Plex Mono" w:hAnsi="IBM Plex Mono"/>
                <w:sz w:val="22"/>
                <w:szCs w:val="22"/>
              </w:rPr>
              <w:t xml:space="preserve">computer </w:t>
            </w:r>
            <w:r w:rsidR="002F37B3" w:rsidRPr="009D4C67">
              <w:rPr>
                <w:rFonts w:ascii="IBM Plex Mono" w:hAnsi="IBM Plex Mono"/>
                <w:sz w:val="22"/>
                <w:szCs w:val="22"/>
              </w:rPr>
              <w:t>science,</w:t>
            </w:r>
            <w:r w:rsidRPr="009D4C67">
              <w:rPr>
                <w:rFonts w:ascii="IBM Plex Mono" w:hAnsi="IBM Plex Mono"/>
                <w:sz w:val="22"/>
                <w:szCs w:val="22"/>
              </w:rPr>
              <w:t xml:space="preserve"> </w:t>
            </w:r>
            <w:r w:rsidR="00025F7E" w:rsidRPr="009D4C67">
              <w:rPr>
                <w:rFonts w:ascii="IBM Plex Mono" w:hAnsi="IBM Plex Mono"/>
                <w:sz w:val="22"/>
                <w:szCs w:val="22"/>
              </w:rPr>
              <w:t>and he</w:t>
            </w:r>
            <w:r w:rsidRPr="009D4C67">
              <w:rPr>
                <w:rFonts w:ascii="IBM Plex Mono" w:hAnsi="IBM Plex Mono"/>
                <w:sz w:val="22"/>
                <w:szCs w:val="22"/>
              </w:rPr>
              <w:t xml:space="preserve"> works in AI &amp; Quantum computing</w:t>
            </w:r>
            <w:r w:rsidR="00025F7E">
              <w:rPr>
                <w:rFonts w:ascii="IBM Plex Mono" w:hAnsi="IBM Plex Mono"/>
                <w:sz w:val="22"/>
                <w:szCs w:val="22"/>
              </w:rPr>
              <w:t xml:space="preserve"> for healthcare and life sciences organizations</w:t>
            </w:r>
            <w:r w:rsidRPr="009D4C67">
              <w:rPr>
                <w:rFonts w:ascii="IBM Plex Mono" w:hAnsi="IBM Plex Mono"/>
                <w:sz w:val="22"/>
                <w:szCs w:val="22"/>
              </w:rPr>
              <w:t>.</w:t>
            </w:r>
            <w:r w:rsidR="009911DB">
              <w:rPr>
                <w:rFonts w:ascii="IBM Plex Mono" w:hAnsi="IBM Plex Mono"/>
                <w:sz w:val="22"/>
                <w:szCs w:val="22"/>
              </w:rPr>
              <w:t xml:space="preserve"> He completed his BS and MS in Computer Science &amp; currently attends a remote CS PhD program at his alma mater The Catholic University of America.</w:t>
            </w:r>
          </w:p>
        </w:tc>
      </w:tr>
      <w:tr w:rsidR="009D4C67" w14:paraId="6C37B7E5" w14:textId="77777777" w:rsidTr="007D2CB9">
        <w:trPr>
          <w:jc w:val="center"/>
        </w:trPr>
        <w:tc>
          <w:tcPr>
            <w:tcW w:w="5626" w:type="dxa"/>
            <w:tcBorders>
              <w:right w:val="double" w:sz="4" w:space="0" w:color="E97132" w:themeColor="accent2"/>
            </w:tcBorders>
          </w:tcPr>
          <w:p w14:paraId="15FCBA19" w14:textId="77777777" w:rsidR="009D4C67" w:rsidRPr="00B649D0" w:rsidRDefault="009D4C67" w:rsidP="009D4C67">
            <w:pPr>
              <w:rPr>
                <w:rFonts w:ascii="IBM Plex Mono" w:hAnsi="IBM Plex Mono"/>
                <w:sz w:val="18"/>
                <w:szCs w:val="18"/>
              </w:rPr>
            </w:pPr>
            <w:r w:rsidRPr="00B649D0">
              <w:rPr>
                <w:rFonts w:ascii="IBM Plex Mono" w:hAnsi="IBM Plex Mono"/>
                <w:sz w:val="18"/>
                <w:szCs w:val="18"/>
              </w:rPr>
              <w:t>Limit 20 Kids</w:t>
            </w:r>
          </w:p>
          <w:p w14:paraId="650DC077" w14:textId="3313B23B" w:rsidR="009D4C67" w:rsidRPr="00B649D0" w:rsidRDefault="009D4C67" w:rsidP="009D4C67">
            <w:pPr>
              <w:rPr>
                <w:rFonts w:ascii="IBM Plex Mono" w:hAnsi="IBM Plex Mono"/>
                <w:b/>
                <w:bCs/>
              </w:rPr>
            </w:pPr>
            <w:r w:rsidRPr="00B649D0">
              <w:rPr>
                <w:rFonts w:ascii="IBM Plex Mono" w:hAnsi="IBM Plex Mono"/>
                <w:b/>
                <w:bCs/>
              </w:rPr>
              <w:t>Cost: $175</w:t>
            </w:r>
            <w:r w:rsidR="00C45530">
              <w:rPr>
                <w:rFonts w:ascii="IBM Plex Mono" w:hAnsi="IBM Plex Mono"/>
                <w:b/>
                <w:bCs/>
              </w:rPr>
              <w:t xml:space="preserve"> </w:t>
            </w:r>
            <w:r w:rsidR="00C45530" w:rsidRPr="00C45530">
              <w:rPr>
                <w:rFonts w:ascii="IBM Plex Mono" w:hAnsi="IBM Plex Mono"/>
                <w:sz w:val="20"/>
                <w:szCs w:val="20"/>
              </w:rPr>
              <w:t>(Add $25 for matching Keyboard &amp; Mouse)</w:t>
            </w:r>
          </w:p>
          <w:p w14:paraId="1289AB69" w14:textId="77777777" w:rsidR="009D4C67" w:rsidRDefault="009D4C67" w:rsidP="009D4C67">
            <w:pPr>
              <w:pBdr>
                <w:bottom w:val="single" w:sz="12" w:space="1" w:color="auto"/>
              </w:pBdr>
              <w:rPr>
                <w:rFonts w:ascii="IBM Plex Mono" w:hAnsi="IBM Plex Mono"/>
                <w:b/>
                <w:bCs/>
                <w:sz w:val="18"/>
                <w:szCs w:val="18"/>
              </w:rPr>
            </w:pPr>
          </w:p>
          <w:p w14:paraId="79A40A24" w14:textId="77777777" w:rsidR="009D4C67" w:rsidRDefault="009D4C67" w:rsidP="009D4C67">
            <w:pPr>
              <w:pBdr>
                <w:bottom w:val="single" w:sz="12" w:space="1" w:color="auto"/>
              </w:pBdr>
              <w:rPr>
                <w:rFonts w:ascii="IBM Plex Mono" w:hAnsi="IBM Plex Mono"/>
                <w:b/>
                <w:bCs/>
                <w:sz w:val="18"/>
                <w:szCs w:val="18"/>
              </w:rPr>
            </w:pPr>
          </w:p>
          <w:p w14:paraId="32C4112B" w14:textId="77777777" w:rsidR="009D4C67" w:rsidRDefault="009D4C67" w:rsidP="009D4C67">
            <w:pPr>
              <w:rPr>
                <w:rFonts w:ascii="IBM Plex Mono" w:hAnsi="IBM Plex Mono"/>
                <w:b/>
                <w:bCs/>
                <w:sz w:val="18"/>
                <w:szCs w:val="18"/>
              </w:rPr>
            </w:pPr>
            <w:r w:rsidRPr="00B649D0">
              <w:rPr>
                <w:rFonts w:ascii="IBM Plex Mono" w:hAnsi="IBM Plex Mono"/>
                <w:b/>
                <w:bCs/>
                <w:sz w:val="18"/>
                <w:szCs w:val="18"/>
              </w:rPr>
              <w:t xml:space="preserve">Name </w:t>
            </w:r>
          </w:p>
          <w:p w14:paraId="186B07EE" w14:textId="77777777" w:rsidR="009D4C67" w:rsidRDefault="009D4C67" w:rsidP="009D4C67">
            <w:pPr>
              <w:rPr>
                <w:rFonts w:ascii="IBM Plex Mono" w:hAnsi="IBM Plex Mono"/>
                <w:b/>
                <w:bCs/>
                <w:sz w:val="18"/>
                <w:szCs w:val="18"/>
              </w:rPr>
            </w:pPr>
          </w:p>
          <w:p w14:paraId="17337DC7" w14:textId="77777777" w:rsidR="009D4C67" w:rsidRDefault="009D4C67" w:rsidP="009D4C67">
            <w:pPr>
              <w:pBdr>
                <w:bottom w:val="single" w:sz="12" w:space="1" w:color="auto"/>
              </w:pBdr>
              <w:rPr>
                <w:rFonts w:ascii="IBM Plex Mono" w:hAnsi="IBM Plex Mono"/>
                <w:b/>
                <w:bCs/>
                <w:sz w:val="18"/>
                <w:szCs w:val="18"/>
              </w:rPr>
            </w:pPr>
          </w:p>
          <w:p w14:paraId="7368F132" w14:textId="4C3BA1DC" w:rsidR="009D4C67" w:rsidRPr="00B649D0" w:rsidRDefault="009D4C67" w:rsidP="009D4C67">
            <w:pPr>
              <w:rPr>
                <w:rFonts w:ascii="IBM Plex Mono" w:hAnsi="IBM Plex Mono"/>
                <w:b/>
                <w:bCs/>
                <w:sz w:val="18"/>
                <w:szCs w:val="18"/>
              </w:rPr>
            </w:pPr>
            <w:r>
              <w:rPr>
                <w:rFonts w:ascii="IBM Plex Mono" w:hAnsi="IBM Plex Mono"/>
                <w:b/>
                <w:bCs/>
                <w:sz w:val="18"/>
                <w:szCs w:val="18"/>
              </w:rPr>
              <w:t>Homeroom</w:t>
            </w:r>
          </w:p>
        </w:tc>
        <w:tc>
          <w:tcPr>
            <w:tcW w:w="5174" w:type="dxa"/>
            <w:tcBorders>
              <w:left w:val="double" w:sz="4" w:space="0" w:color="E97132" w:themeColor="accent2"/>
            </w:tcBorders>
          </w:tcPr>
          <w:p w14:paraId="71DB9B0F" w14:textId="77777777" w:rsidR="009D4C67" w:rsidRPr="002F37B3" w:rsidRDefault="009D4C67" w:rsidP="002F37B3">
            <w:pPr>
              <w:pStyle w:val="ListParagraph"/>
              <w:numPr>
                <w:ilvl w:val="0"/>
                <w:numId w:val="1"/>
              </w:numPr>
              <w:rPr>
                <w:rFonts w:ascii="IBM Plex Mono" w:hAnsi="IBM Plex Mono"/>
                <w:sz w:val="18"/>
                <w:szCs w:val="18"/>
              </w:rPr>
            </w:pPr>
            <w:r w:rsidRPr="002F37B3">
              <w:rPr>
                <w:rFonts w:ascii="IBM Plex Mono" w:hAnsi="IBM Plex Mono"/>
                <w:sz w:val="18"/>
                <w:szCs w:val="18"/>
              </w:rPr>
              <w:t>Please make Checks payable to Our Lady of Mount Carmel School</w:t>
            </w:r>
          </w:p>
          <w:p w14:paraId="5C2DCDB6" w14:textId="77777777" w:rsidR="00025F7E" w:rsidRDefault="00025F7E" w:rsidP="002F37B3">
            <w:pPr>
              <w:rPr>
                <w:rFonts w:ascii="IBM Plex Mono" w:hAnsi="IBM Plex Mono"/>
                <w:sz w:val="18"/>
                <w:szCs w:val="18"/>
              </w:rPr>
            </w:pPr>
          </w:p>
          <w:p w14:paraId="0004A785" w14:textId="77777777" w:rsidR="00025F7E" w:rsidRPr="002F37B3" w:rsidRDefault="00025F7E" w:rsidP="002F37B3">
            <w:pPr>
              <w:pStyle w:val="ListParagraph"/>
              <w:numPr>
                <w:ilvl w:val="0"/>
                <w:numId w:val="1"/>
              </w:numPr>
              <w:rPr>
                <w:rFonts w:ascii="IBM Plex Mono" w:hAnsi="IBM Plex Mono"/>
                <w:sz w:val="18"/>
                <w:szCs w:val="18"/>
              </w:rPr>
            </w:pPr>
            <w:r w:rsidRPr="002F37B3">
              <w:rPr>
                <w:rFonts w:ascii="IBM Plex Mono" w:hAnsi="IBM Plex Mono"/>
                <w:sz w:val="18"/>
                <w:szCs w:val="18"/>
              </w:rPr>
              <w:t>100% of the cost applies to hardware</w:t>
            </w:r>
            <w:r w:rsidR="009911DB" w:rsidRPr="002F37B3">
              <w:rPr>
                <w:rFonts w:ascii="IBM Plex Mono" w:hAnsi="IBM Plex Mono"/>
                <w:sz w:val="18"/>
                <w:szCs w:val="18"/>
              </w:rPr>
              <w:t xml:space="preserve"> that your child will keep.</w:t>
            </w:r>
          </w:p>
          <w:p w14:paraId="5BDAA287" w14:textId="77777777" w:rsidR="002F37B3" w:rsidRDefault="002F37B3" w:rsidP="002F37B3">
            <w:pPr>
              <w:rPr>
                <w:rFonts w:ascii="IBM Plex Mono" w:hAnsi="IBM Plex Mono"/>
                <w:sz w:val="18"/>
                <w:szCs w:val="18"/>
              </w:rPr>
            </w:pPr>
          </w:p>
          <w:p w14:paraId="60AD1CD3" w14:textId="633706E7" w:rsidR="002F37B3" w:rsidRPr="002F37B3" w:rsidRDefault="002F37B3" w:rsidP="002F37B3">
            <w:pPr>
              <w:pStyle w:val="ListParagraph"/>
              <w:numPr>
                <w:ilvl w:val="0"/>
                <w:numId w:val="1"/>
              </w:numPr>
              <w:rPr>
                <w:rFonts w:ascii="IBM Plex Mono" w:hAnsi="IBM Plex Mono"/>
                <w:sz w:val="18"/>
                <w:szCs w:val="18"/>
              </w:rPr>
            </w:pPr>
            <w:r w:rsidRPr="002F37B3">
              <w:rPr>
                <w:rFonts w:ascii="IBM Plex Mono" w:hAnsi="IBM Plex Mono"/>
                <w:sz w:val="18"/>
                <w:szCs w:val="18"/>
              </w:rPr>
              <w:t xml:space="preserve">Pickup in car loop. </w:t>
            </w:r>
          </w:p>
        </w:tc>
      </w:tr>
    </w:tbl>
    <w:p w14:paraId="3D7213F8" w14:textId="3992A791" w:rsidR="00B2119E" w:rsidRPr="009D4C67" w:rsidRDefault="00B2119E" w:rsidP="009D4C67">
      <w:pPr>
        <w:spacing w:after="0" w:line="240" w:lineRule="auto"/>
        <w:rPr>
          <w:rFonts w:ascii="IBM Plex Mono" w:hAnsi="IBM Plex Mono"/>
          <w:b/>
          <w:bCs/>
          <w:sz w:val="18"/>
          <w:szCs w:val="18"/>
        </w:rPr>
      </w:pPr>
    </w:p>
    <w:sectPr w:rsidR="00B2119E" w:rsidRPr="009D4C67" w:rsidSect="00FB16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BM Plex Mono">
    <w:panose1 w:val="020B0509050203000203"/>
    <w:charset w:val="00"/>
    <w:family w:val="modern"/>
    <w:pitch w:val="fixed"/>
    <w:sig w:usb0="A000026F" w:usb1="4000383B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B90C04"/>
    <w:multiLevelType w:val="hybridMultilevel"/>
    <w:tmpl w:val="3FB0D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0005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BFC"/>
    <w:rsid w:val="00025F7E"/>
    <w:rsid w:val="00177059"/>
    <w:rsid w:val="002F37B3"/>
    <w:rsid w:val="003235F3"/>
    <w:rsid w:val="00330141"/>
    <w:rsid w:val="00477340"/>
    <w:rsid w:val="00586049"/>
    <w:rsid w:val="005F47DB"/>
    <w:rsid w:val="008358AA"/>
    <w:rsid w:val="009911DB"/>
    <w:rsid w:val="009D4C67"/>
    <w:rsid w:val="00B2119E"/>
    <w:rsid w:val="00B649D0"/>
    <w:rsid w:val="00BF6687"/>
    <w:rsid w:val="00C45530"/>
    <w:rsid w:val="00EC7EC9"/>
    <w:rsid w:val="00F5149F"/>
    <w:rsid w:val="00F93CB5"/>
    <w:rsid w:val="00F96BFC"/>
    <w:rsid w:val="00FB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FCFFC"/>
  <w15:chartTrackingRefBased/>
  <w15:docId w15:val="{BEFA9BB0-A04D-4E36-822B-72A2F0A4F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6B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6B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6B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6B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6B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6B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6B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6B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6B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6B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6B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6B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6B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6B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6B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6B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6B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6B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6B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6B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6B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6B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6B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6B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6B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6B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6B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6B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6BF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96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5639</TotalTime>
  <Pages>1</Pages>
  <Words>177</Words>
  <Characters>925</Characters>
  <Application>Microsoft Office Word</Application>
  <DocSecurity>0</DocSecurity>
  <Lines>61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Andress</dc:creator>
  <cp:keywords/>
  <dc:description/>
  <cp:lastModifiedBy>Alan Andress</cp:lastModifiedBy>
  <cp:revision>6</cp:revision>
  <cp:lastPrinted>2026-01-07T02:57:00Z</cp:lastPrinted>
  <dcterms:created xsi:type="dcterms:W3CDTF">2026-01-07T01:54:00Z</dcterms:created>
  <dcterms:modified xsi:type="dcterms:W3CDTF">2026-01-14T12:57:00Z</dcterms:modified>
</cp:coreProperties>
</file>